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1B" w:rsidRPr="00232608" w:rsidRDefault="00E31D1B" w:rsidP="002326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08">
        <w:rPr>
          <w:rFonts w:ascii="Times New Roman" w:hAnsi="Times New Roman" w:cs="Times New Roman"/>
          <w:b/>
          <w:sz w:val="28"/>
          <w:szCs w:val="28"/>
        </w:rPr>
        <w:t xml:space="preserve">В Иволгинском районе </w:t>
      </w:r>
      <w:r w:rsidR="00232608" w:rsidRPr="00232608">
        <w:rPr>
          <w:rFonts w:ascii="Times New Roman" w:hAnsi="Times New Roman" w:cs="Times New Roman"/>
          <w:b/>
          <w:sz w:val="28"/>
          <w:szCs w:val="28"/>
        </w:rPr>
        <w:t>продолжается рост пожаров, связанных с загоранием сухой травянистой растительностью</w:t>
      </w:r>
    </w:p>
    <w:p w:rsidR="00535404" w:rsidRPr="00535404" w:rsidRDefault="00535404" w:rsidP="00535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4">
        <w:rPr>
          <w:rFonts w:ascii="Times New Roman" w:hAnsi="Times New Roman" w:cs="Times New Roman"/>
          <w:sz w:val="28"/>
          <w:szCs w:val="28"/>
        </w:rPr>
        <w:t>C начала года на территории Иволгинского района зарегистрировано 32 загорания сухой травы, в результате которых огнем уничтожено более 40 Га. За аналогичный период 2022 года б</w:t>
      </w:r>
      <w:bookmarkStart w:id="0" w:name="_GoBack"/>
      <w:bookmarkEnd w:id="0"/>
      <w:r w:rsidRPr="00535404">
        <w:rPr>
          <w:rFonts w:ascii="Times New Roman" w:hAnsi="Times New Roman" w:cs="Times New Roman"/>
          <w:sz w:val="28"/>
          <w:szCs w:val="28"/>
        </w:rPr>
        <w:t>ыло зафиксировано 29 случаев загорания сухой травы, площадь пожаров составила более 34 Га. По сравнению с прошлым годом количество загораний увеличилось на 10,3%, площадь, пройдённая огнём, увеличилась на 15,2%.</w:t>
      </w:r>
    </w:p>
    <w:p w:rsidR="00535404" w:rsidRPr="00535404" w:rsidRDefault="00535404" w:rsidP="00535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4">
        <w:rPr>
          <w:rFonts w:ascii="Times New Roman" w:hAnsi="Times New Roman" w:cs="Times New Roman"/>
          <w:sz w:val="28"/>
          <w:szCs w:val="28"/>
        </w:rPr>
        <w:t xml:space="preserve">Все возгорания произошли по вине местных жителей, которые несмотря на действующий ОСОБЫЙ ПРОТИВОПОЖАРНЫЙ РЕЖИМ, продолжают сжигать сухую траву и мусор на землях населённых пунктов и </w:t>
      </w:r>
      <w:proofErr w:type="spellStart"/>
      <w:r w:rsidRPr="0053540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535404">
        <w:rPr>
          <w:rFonts w:ascii="Times New Roman" w:hAnsi="Times New Roman" w:cs="Times New Roman"/>
          <w:sz w:val="28"/>
          <w:szCs w:val="28"/>
        </w:rPr>
        <w:t>, в результате чего возникает угроза перехода огня на жилые дома и лесной фонд.</w:t>
      </w:r>
    </w:p>
    <w:p w:rsidR="00535404" w:rsidRPr="00535404" w:rsidRDefault="00535404" w:rsidP="00535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4">
        <w:rPr>
          <w:rFonts w:ascii="Times New Roman" w:hAnsi="Times New Roman" w:cs="Times New Roman"/>
          <w:sz w:val="28"/>
          <w:szCs w:val="28"/>
        </w:rPr>
        <w:t xml:space="preserve">Так, с начала пожароопасного периода на территории района установлено </w:t>
      </w:r>
      <w:r w:rsidR="000236E4">
        <w:rPr>
          <w:rFonts w:ascii="Times New Roman" w:hAnsi="Times New Roman" w:cs="Times New Roman"/>
          <w:sz w:val="28"/>
          <w:szCs w:val="28"/>
        </w:rPr>
        <w:t>четыре</w:t>
      </w:r>
      <w:r w:rsidRPr="00535404">
        <w:rPr>
          <w:rFonts w:ascii="Times New Roman" w:hAnsi="Times New Roman" w:cs="Times New Roman"/>
          <w:sz w:val="28"/>
          <w:szCs w:val="28"/>
        </w:rPr>
        <w:t xml:space="preserve"> лица, виновных в возникновении неконтролируемых палов сухой травянистой растительности. К </w:t>
      </w:r>
      <w:r w:rsidR="000236E4">
        <w:rPr>
          <w:rFonts w:ascii="Times New Roman" w:hAnsi="Times New Roman" w:cs="Times New Roman"/>
          <w:sz w:val="28"/>
          <w:szCs w:val="28"/>
        </w:rPr>
        <w:t>четырем</w:t>
      </w:r>
      <w:r w:rsidRPr="00535404">
        <w:rPr>
          <w:rFonts w:ascii="Times New Roman" w:hAnsi="Times New Roman" w:cs="Times New Roman"/>
          <w:sz w:val="28"/>
          <w:szCs w:val="28"/>
        </w:rPr>
        <w:t xml:space="preserve"> гражданам применены меры административного воздействия, наложено штрафов на общую сумму </w:t>
      </w:r>
      <w:r w:rsidR="000236E4">
        <w:rPr>
          <w:rFonts w:ascii="Times New Roman" w:hAnsi="Times New Roman" w:cs="Times New Roman"/>
          <w:sz w:val="28"/>
          <w:szCs w:val="28"/>
        </w:rPr>
        <w:t>70</w:t>
      </w:r>
      <w:r w:rsidRPr="0053540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F184C" w:rsidRDefault="00535404" w:rsidP="0002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4">
        <w:rPr>
          <w:rFonts w:ascii="Times New Roman" w:hAnsi="Times New Roman" w:cs="Times New Roman"/>
          <w:sz w:val="28"/>
          <w:szCs w:val="28"/>
        </w:rPr>
        <w:t xml:space="preserve">6-й Иволгинский отряд ГПС РБ напоминает, что на территории </w:t>
      </w:r>
      <w:r w:rsidR="00C64D42">
        <w:rPr>
          <w:rFonts w:ascii="Times New Roman" w:hAnsi="Times New Roman" w:cs="Times New Roman"/>
          <w:sz w:val="28"/>
          <w:szCs w:val="28"/>
        </w:rPr>
        <w:t>Иволгинского района</w:t>
      </w:r>
      <w:r w:rsidRPr="00535404">
        <w:rPr>
          <w:rFonts w:ascii="Times New Roman" w:hAnsi="Times New Roman" w:cs="Times New Roman"/>
          <w:sz w:val="28"/>
          <w:szCs w:val="28"/>
        </w:rPr>
        <w:t xml:space="preserve"> действует ОСОБЫЙ ПРОТИВОПОЖАРНЫЙ РЕЖИМ, в рамках которого запрещены любые работы с применением огня, такие как: разведение костров, сжигание мусора и сухой травы. Нарушителям грозит как административная, так и уголовная ответственность.</w:t>
      </w:r>
    </w:p>
    <w:p w:rsidR="00661AB0" w:rsidRDefault="00661AB0" w:rsidP="0002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AB0" w:rsidRPr="007A1760" w:rsidRDefault="00661AB0" w:rsidP="00661A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Segoe UI Symbol" w:eastAsia="Calibri" w:hAnsi="Segoe UI Symbol" w:cs="Segoe UI Symbol"/>
          <w:sz w:val="28"/>
          <w:szCs w:val="28"/>
        </w:rPr>
        <w:t>☎</w:t>
      </w:r>
      <w:r w:rsidRPr="007A1760">
        <w:rPr>
          <w:rFonts w:ascii="Times New Roman" w:eastAsia="Calibri" w:hAnsi="Times New Roman" w:cs="Times New Roman"/>
          <w:sz w:val="28"/>
          <w:szCs w:val="28"/>
        </w:rPr>
        <w:t xml:space="preserve"> При возникновении пожара немедленно звоните по телефону 01, сотовый телефон 101 или 112.</w:t>
      </w:r>
    </w:p>
    <w:p w:rsidR="00661AB0" w:rsidRPr="007A1760" w:rsidRDefault="00661AB0" w:rsidP="00661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AB0" w:rsidRPr="007A1760" w:rsidRDefault="00661AB0" w:rsidP="00661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AB0" w:rsidRPr="007A1760" w:rsidRDefault="00661AB0" w:rsidP="00661AB0">
      <w:pPr>
        <w:spacing w:after="0" w:line="240" w:lineRule="auto"/>
        <w:ind w:left="709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661AB0" w:rsidRPr="007A1760" w:rsidRDefault="00661AB0" w:rsidP="00661AB0">
      <w:pPr>
        <w:spacing w:after="0" w:line="240" w:lineRule="auto"/>
        <w:ind w:left="709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Times New Roman" w:eastAsia="Calibri" w:hAnsi="Times New Roman" w:cs="Times New Roman"/>
          <w:sz w:val="28"/>
          <w:szCs w:val="28"/>
        </w:rPr>
        <w:t>Инструктор противопожарной профилактики 6-го Иволгинского отряда ГПС РБ, ОНДПР по Иволгинскому району.</w:t>
      </w:r>
    </w:p>
    <w:p w:rsidR="00661AB0" w:rsidRPr="00535404" w:rsidRDefault="00661AB0" w:rsidP="0002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AB0" w:rsidRPr="005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4"/>
    <w:rsid w:val="000236E4"/>
    <w:rsid w:val="0011012E"/>
    <w:rsid w:val="00232608"/>
    <w:rsid w:val="00535404"/>
    <w:rsid w:val="00661AB0"/>
    <w:rsid w:val="006F184C"/>
    <w:rsid w:val="00C64D42"/>
    <w:rsid w:val="00E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9974-34E9-4347-A3C2-75733FF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2023-04-24T03:35:00Z</cp:lastPrinted>
  <dcterms:created xsi:type="dcterms:W3CDTF">2023-04-24T03:23:00Z</dcterms:created>
  <dcterms:modified xsi:type="dcterms:W3CDTF">2023-04-25T09:15:00Z</dcterms:modified>
</cp:coreProperties>
</file>