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67" w:rsidRPr="00DD1702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702">
        <w:rPr>
          <w:rFonts w:ascii="Times New Roman" w:hAnsi="Times New Roman" w:cs="Times New Roman"/>
          <w:sz w:val="28"/>
          <w:szCs w:val="28"/>
        </w:rPr>
        <w:t xml:space="preserve">Статистика пожаров </w:t>
      </w:r>
      <w:r w:rsidR="00EE4B8D">
        <w:rPr>
          <w:rFonts w:ascii="Times New Roman" w:hAnsi="Times New Roman" w:cs="Times New Roman"/>
          <w:sz w:val="28"/>
          <w:szCs w:val="28"/>
        </w:rPr>
        <w:br/>
      </w:r>
      <w:r w:rsidRPr="00DD1702">
        <w:rPr>
          <w:rFonts w:ascii="Times New Roman" w:hAnsi="Times New Roman" w:cs="Times New Roman"/>
          <w:sz w:val="28"/>
          <w:szCs w:val="28"/>
        </w:rPr>
        <w:t>на территории Иволгинского района за прошедшую неделю</w:t>
      </w:r>
    </w:p>
    <w:p w:rsidR="00BB1367" w:rsidRDefault="00BB1367" w:rsidP="00BB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702" w:rsidRDefault="00DD1702" w:rsidP="00EE4B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минувшую неделю на территории Иволгинского района произошла 2 пожара.</w:t>
      </w:r>
    </w:p>
    <w:p w:rsidR="00BF5200" w:rsidRDefault="00BF5200" w:rsidP="00EE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76F" w:rsidRDefault="00B3776F" w:rsidP="00B37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ноября в 16:10 (мест.) поступило сообщение о том, что с. Сотниково горит мусор на несанкционированной свалке на общей площади 25 </w:t>
      </w:r>
      <w:proofErr w:type="spellStart"/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Причиной послужило неосторожное обращение с огнем.</w:t>
      </w:r>
    </w:p>
    <w:p w:rsidR="00B3776F" w:rsidRPr="00B3776F" w:rsidRDefault="00B3776F" w:rsidP="00B37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6F" w:rsidRPr="00B3776F" w:rsidRDefault="00B3776F" w:rsidP="00B37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ноября в 15:20 (мест.) поступило сообщение о том, что в у. </w:t>
      </w:r>
      <w:proofErr w:type="spellStart"/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Хойтобэе</w:t>
      </w:r>
      <w:proofErr w:type="spellEnd"/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ДНТ Сокол, по ул. Рябиновая горит дом.  На момент прибытия первого подразделения загорание в доме ликвидировано силами населения. В результате пожара повреждена газовая плита, стена на кухне, обои, кухонные шкафы в доме на общей площади 1 </w:t>
      </w:r>
      <w:proofErr w:type="spellStart"/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Хозяйка 1970 г.р</w:t>
      </w:r>
      <w:r w:rsidR="00E53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термические ожоги обеих кистей рук I-II степени на площади 2%, от госпитализации отказалась</w:t>
      </w:r>
      <w:r w:rsidR="00E5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ущерба составляет 100000 рублей. Причиной послужило неосторожное обращение с огнем.</w:t>
      </w:r>
    </w:p>
    <w:p w:rsidR="00DD1702" w:rsidRPr="00DD1702" w:rsidRDefault="00DD1702" w:rsidP="00BB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ED3" w:rsidRDefault="008D2BEC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1367" w:rsidRPr="00DD1702">
        <w:rPr>
          <w:rFonts w:ascii="Times New Roman" w:hAnsi="Times New Roman" w:cs="Times New Roman"/>
          <w:sz w:val="28"/>
          <w:szCs w:val="28"/>
        </w:rPr>
        <w:t xml:space="preserve"> начала 2022 года на территории Иволгинского райо</w:t>
      </w:r>
      <w:r w:rsidR="00BF5200">
        <w:rPr>
          <w:rFonts w:ascii="Times New Roman" w:hAnsi="Times New Roman" w:cs="Times New Roman"/>
          <w:sz w:val="28"/>
          <w:szCs w:val="28"/>
        </w:rPr>
        <w:t xml:space="preserve">на зарегистрировано </w:t>
      </w:r>
      <w:r w:rsidR="00E53ED3">
        <w:rPr>
          <w:rFonts w:ascii="Times New Roman" w:hAnsi="Times New Roman" w:cs="Times New Roman"/>
          <w:sz w:val="28"/>
          <w:szCs w:val="28"/>
        </w:rPr>
        <w:t>283</w:t>
      </w:r>
      <w:r w:rsidR="00BF5200">
        <w:rPr>
          <w:rFonts w:ascii="Times New Roman" w:hAnsi="Times New Roman" w:cs="Times New Roman"/>
          <w:sz w:val="28"/>
          <w:szCs w:val="28"/>
        </w:rPr>
        <w:t xml:space="preserve"> пожара: </w:t>
      </w:r>
      <w:r w:rsidR="00E53ED3">
        <w:rPr>
          <w:rFonts w:ascii="Times New Roman" w:hAnsi="Times New Roman" w:cs="Times New Roman"/>
          <w:sz w:val="28"/>
          <w:szCs w:val="28"/>
        </w:rPr>
        <w:t>74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BF5200">
        <w:rPr>
          <w:rFonts w:ascii="Times New Roman" w:hAnsi="Times New Roman" w:cs="Times New Roman"/>
          <w:sz w:val="28"/>
          <w:szCs w:val="28"/>
        </w:rPr>
        <w:t>а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произошли в жилом секторе, 1</w:t>
      </w:r>
      <w:r w:rsidR="00E53ED3">
        <w:rPr>
          <w:rFonts w:ascii="Times New Roman" w:hAnsi="Times New Roman" w:cs="Times New Roman"/>
          <w:sz w:val="28"/>
          <w:szCs w:val="28"/>
        </w:rPr>
        <w:t>16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- загорание травы, </w:t>
      </w:r>
      <w:r w:rsidR="00E53ED3">
        <w:rPr>
          <w:rFonts w:ascii="Times New Roman" w:hAnsi="Times New Roman" w:cs="Times New Roman"/>
          <w:sz w:val="28"/>
          <w:szCs w:val="28"/>
        </w:rPr>
        <w:t>93</w:t>
      </w:r>
      <w:r w:rsidR="00BF5200" w:rsidRPr="00BF5200">
        <w:rPr>
          <w:rFonts w:ascii="Times New Roman" w:hAnsi="Times New Roman" w:cs="Times New Roman"/>
          <w:sz w:val="28"/>
          <w:szCs w:val="28"/>
        </w:rPr>
        <w:t>- загорание мусора и прочее.  По сравнению с аналогичным периодом 2021 года количество пожаров по району увеличилось на</w:t>
      </w:r>
      <w:r w:rsid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E53ED3">
        <w:rPr>
          <w:rFonts w:ascii="Times New Roman" w:hAnsi="Times New Roman" w:cs="Times New Roman"/>
          <w:sz w:val="28"/>
          <w:szCs w:val="28"/>
        </w:rPr>
        <w:t>43,6</w:t>
      </w:r>
      <w:r w:rsidR="00BF5200" w:rsidRPr="00BF5200">
        <w:rPr>
          <w:rFonts w:ascii="Times New Roman" w:hAnsi="Times New Roman" w:cs="Times New Roman"/>
          <w:sz w:val="28"/>
          <w:szCs w:val="28"/>
        </w:rPr>
        <w:t>% (2</w:t>
      </w:r>
      <w:r w:rsidR="00E53ED3">
        <w:rPr>
          <w:rFonts w:ascii="Times New Roman" w:hAnsi="Times New Roman" w:cs="Times New Roman"/>
          <w:sz w:val="28"/>
          <w:szCs w:val="28"/>
        </w:rPr>
        <w:t>8</w:t>
      </w:r>
      <w:r w:rsidR="00BF5200">
        <w:rPr>
          <w:rFonts w:ascii="Times New Roman" w:hAnsi="Times New Roman" w:cs="Times New Roman"/>
          <w:sz w:val="28"/>
          <w:szCs w:val="28"/>
        </w:rPr>
        <w:t>3</w:t>
      </w:r>
      <w:r w:rsidR="00BF5200" w:rsidRPr="00BF5200">
        <w:rPr>
          <w:rFonts w:ascii="Times New Roman" w:hAnsi="Times New Roman" w:cs="Times New Roman"/>
          <w:sz w:val="28"/>
          <w:szCs w:val="28"/>
        </w:rPr>
        <w:t>/1</w:t>
      </w:r>
      <w:r w:rsidR="00E53ED3">
        <w:rPr>
          <w:rFonts w:ascii="Times New Roman" w:hAnsi="Times New Roman" w:cs="Times New Roman"/>
          <w:sz w:val="28"/>
          <w:szCs w:val="28"/>
        </w:rPr>
        <w:t>97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E53ED3">
        <w:rPr>
          <w:rFonts w:ascii="Times New Roman" w:hAnsi="Times New Roman" w:cs="Times New Roman"/>
          <w:sz w:val="28"/>
          <w:szCs w:val="28"/>
        </w:rPr>
        <w:t>25</w:t>
      </w:r>
      <w:r w:rsidR="00BF5200" w:rsidRPr="00BF5200">
        <w:rPr>
          <w:rFonts w:ascii="Times New Roman" w:hAnsi="Times New Roman" w:cs="Times New Roman"/>
          <w:sz w:val="28"/>
          <w:szCs w:val="28"/>
        </w:rPr>
        <w:t>% (3/</w:t>
      </w:r>
      <w:r w:rsidR="00E53ED3">
        <w:rPr>
          <w:rFonts w:ascii="Times New Roman" w:hAnsi="Times New Roman" w:cs="Times New Roman"/>
          <w:sz w:val="28"/>
          <w:szCs w:val="28"/>
        </w:rPr>
        <w:t>4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) и травмированных людей увеличилось на </w:t>
      </w:r>
      <w:r w:rsidR="00E53ED3">
        <w:rPr>
          <w:rFonts w:ascii="Times New Roman" w:hAnsi="Times New Roman" w:cs="Times New Roman"/>
          <w:sz w:val="28"/>
          <w:szCs w:val="28"/>
        </w:rPr>
        <w:t>8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53ED3">
        <w:rPr>
          <w:rFonts w:ascii="Times New Roman" w:hAnsi="Times New Roman" w:cs="Times New Roman"/>
          <w:sz w:val="28"/>
          <w:szCs w:val="28"/>
        </w:rPr>
        <w:t>ев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 (</w:t>
      </w:r>
      <w:r w:rsidR="00E53ED3">
        <w:rPr>
          <w:rFonts w:ascii="Times New Roman" w:hAnsi="Times New Roman" w:cs="Times New Roman"/>
          <w:sz w:val="28"/>
          <w:szCs w:val="28"/>
        </w:rPr>
        <w:t>8</w:t>
      </w:r>
      <w:r w:rsidR="00BF5200" w:rsidRPr="00BF5200">
        <w:rPr>
          <w:rFonts w:ascii="Times New Roman" w:hAnsi="Times New Roman" w:cs="Times New Roman"/>
          <w:sz w:val="28"/>
          <w:szCs w:val="28"/>
        </w:rPr>
        <w:t>/</w:t>
      </w:r>
      <w:r w:rsidR="00E53ED3">
        <w:rPr>
          <w:rFonts w:ascii="Times New Roman" w:hAnsi="Times New Roman" w:cs="Times New Roman"/>
          <w:sz w:val="28"/>
          <w:szCs w:val="28"/>
        </w:rPr>
        <w:t>0</w:t>
      </w:r>
      <w:r w:rsidR="00BF5200" w:rsidRPr="00BF520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3ED3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200" w:rsidRDefault="00BF5200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 являются: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печного отопления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E53ED3">
        <w:rPr>
          <w:rFonts w:ascii="Times New Roman" w:hAnsi="Times New Roman" w:cs="Times New Roman"/>
          <w:sz w:val="28"/>
          <w:szCs w:val="28"/>
        </w:rPr>
        <w:t>24</w:t>
      </w:r>
      <w:r w:rsidR="004314AA">
        <w:rPr>
          <w:rFonts w:ascii="Times New Roman" w:hAnsi="Times New Roman" w:cs="Times New Roman"/>
          <w:sz w:val="28"/>
          <w:szCs w:val="28"/>
        </w:rPr>
        <w:t>сл.</w:t>
      </w:r>
      <w:r w:rsidRPr="00BF5200">
        <w:rPr>
          <w:rFonts w:ascii="Times New Roman" w:hAnsi="Times New Roman" w:cs="Times New Roman"/>
          <w:sz w:val="28"/>
          <w:szCs w:val="28"/>
        </w:rPr>
        <w:t>;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электроприборов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3ED3">
        <w:rPr>
          <w:rFonts w:ascii="Times New Roman" w:hAnsi="Times New Roman" w:cs="Times New Roman"/>
          <w:sz w:val="28"/>
          <w:szCs w:val="28"/>
        </w:rPr>
        <w:t>7</w:t>
      </w:r>
      <w:r w:rsidR="004314AA">
        <w:rPr>
          <w:rFonts w:ascii="Times New Roman" w:hAnsi="Times New Roman" w:cs="Times New Roman"/>
          <w:sz w:val="28"/>
          <w:szCs w:val="28"/>
        </w:rPr>
        <w:t>сл.</w:t>
      </w:r>
      <w:r w:rsidRPr="00BF520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неосторожность при курении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E53ED3">
        <w:rPr>
          <w:rFonts w:ascii="Times New Roman" w:hAnsi="Times New Roman" w:cs="Times New Roman"/>
          <w:sz w:val="28"/>
          <w:szCs w:val="28"/>
        </w:rPr>
        <w:t>74</w:t>
      </w:r>
      <w:r w:rsidR="004314AA">
        <w:rPr>
          <w:rFonts w:ascii="Times New Roman" w:hAnsi="Times New Roman" w:cs="Times New Roman"/>
          <w:sz w:val="28"/>
          <w:szCs w:val="28"/>
        </w:rPr>
        <w:t>сл.</w:t>
      </w:r>
      <w:r w:rsidRPr="00BF520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F5200" w:rsidRP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 </w:t>
      </w:r>
      <w:r w:rsidR="004314AA">
        <w:rPr>
          <w:rFonts w:ascii="Times New Roman" w:hAnsi="Times New Roman" w:cs="Times New Roman"/>
          <w:sz w:val="28"/>
          <w:szCs w:val="28"/>
        </w:rPr>
        <w:t>–</w:t>
      </w:r>
      <w:r w:rsidRPr="00BF5200">
        <w:rPr>
          <w:rFonts w:ascii="Times New Roman" w:hAnsi="Times New Roman" w:cs="Times New Roman"/>
          <w:sz w:val="28"/>
          <w:szCs w:val="28"/>
        </w:rPr>
        <w:t xml:space="preserve"> </w:t>
      </w:r>
      <w:r w:rsidR="00E53ED3">
        <w:rPr>
          <w:rFonts w:ascii="Times New Roman" w:hAnsi="Times New Roman" w:cs="Times New Roman"/>
          <w:sz w:val="28"/>
          <w:szCs w:val="28"/>
        </w:rPr>
        <w:t>125</w:t>
      </w:r>
      <w:r w:rsidR="004314AA">
        <w:rPr>
          <w:rFonts w:ascii="Times New Roman" w:hAnsi="Times New Roman" w:cs="Times New Roman"/>
          <w:sz w:val="28"/>
          <w:szCs w:val="28"/>
        </w:rPr>
        <w:t xml:space="preserve"> сл.</w:t>
      </w:r>
      <w:r w:rsidRPr="00BF52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✔</w:t>
      </w:r>
      <w:r w:rsidRPr="00BF5200">
        <w:rPr>
          <w:rFonts w:ascii="Times New Roman" w:hAnsi="Times New Roman" w:cs="Times New Roman"/>
          <w:sz w:val="28"/>
          <w:szCs w:val="28"/>
        </w:rPr>
        <w:t>поджог -1</w:t>
      </w:r>
      <w:r w:rsidR="00E53ED3">
        <w:rPr>
          <w:rFonts w:ascii="Times New Roman" w:hAnsi="Times New Roman" w:cs="Times New Roman"/>
          <w:sz w:val="28"/>
          <w:szCs w:val="28"/>
        </w:rPr>
        <w:t>9</w:t>
      </w:r>
      <w:r w:rsidR="004314AA">
        <w:rPr>
          <w:rFonts w:ascii="Times New Roman" w:hAnsi="Times New Roman" w:cs="Times New Roman"/>
          <w:sz w:val="28"/>
          <w:szCs w:val="28"/>
        </w:rPr>
        <w:t xml:space="preserve"> сл.</w:t>
      </w:r>
      <w:r w:rsidR="00E53ED3">
        <w:rPr>
          <w:rFonts w:ascii="Times New Roman" w:hAnsi="Times New Roman" w:cs="Times New Roman"/>
          <w:sz w:val="28"/>
          <w:szCs w:val="28"/>
        </w:rPr>
        <w:t>;</w:t>
      </w:r>
    </w:p>
    <w:p w:rsidR="00E53ED3" w:rsidRPr="00E53ED3" w:rsidRDefault="00E53ED3" w:rsidP="00E53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ED3">
        <w:rPr>
          <w:rFonts w:ascii="Segoe UI Symbol" w:hAnsi="Segoe UI Symbol" w:cs="Segoe UI Symbol"/>
          <w:sz w:val="28"/>
          <w:szCs w:val="28"/>
        </w:rPr>
        <w:t>✔</w:t>
      </w:r>
      <w:r w:rsidRPr="00E53ED3">
        <w:rPr>
          <w:rFonts w:ascii="Times New Roman" w:hAnsi="Times New Roman" w:cs="Times New Roman"/>
          <w:sz w:val="28"/>
          <w:szCs w:val="28"/>
        </w:rPr>
        <w:t>нарушение правил устройства и эксплу</w:t>
      </w:r>
      <w:r>
        <w:rPr>
          <w:rFonts w:ascii="Times New Roman" w:hAnsi="Times New Roman" w:cs="Times New Roman"/>
          <w:sz w:val="28"/>
          <w:szCs w:val="28"/>
        </w:rPr>
        <w:t>атации транспортных средств – 6</w:t>
      </w:r>
      <w:r w:rsidR="004314AA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4AA" w:rsidRPr="00BF5200" w:rsidRDefault="004314AA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00" w:rsidRDefault="00BF5200" w:rsidP="00BF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AA">
        <w:rPr>
          <w:rFonts w:ascii="Times New Roman" w:hAnsi="Times New Roman" w:cs="Times New Roman"/>
          <w:b/>
          <w:sz w:val="28"/>
          <w:szCs w:val="28"/>
        </w:rPr>
        <w:t xml:space="preserve">УВАЖАЕМЫЕ ЖИТЕЛИ И ГОСТИ </w:t>
      </w:r>
      <w:r w:rsidR="00E53ED3" w:rsidRPr="004314AA">
        <w:rPr>
          <w:rFonts w:ascii="Times New Roman" w:hAnsi="Times New Roman" w:cs="Times New Roman"/>
          <w:b/>
          <w:sz w:val="28"/>
          <w:szCs w:val="28"/>
        </w:rPr>
        <w:t>ИВОЛГИНСКОГО</w:t>
      </w:r>
      <w:r w:rsidRPr="004314AA">
        <w:rPr>
          <w:rFonts w:ascii="Times New Roman" w:hAnsi="Times New Roman" w:cs="Times New Roman"/>
          <w:b/>
          <w:sz w:val="28"/>
          <w:szCs w:val="28"/>
        </w:rPr>
        <w:t xml:space="preserve"> РАЙОНА‼</w:t>
      </w:r>
      <w:r w:rsidR="00E53ED3" w:rsidRPr="004314AA">
        <w:rPr>
          <w:rFonts w:ascii="Times New Roman" w:hAnsi="Times New Roman" w:cs="Times New Roman"/>
          <w:b/>
          <w:sz w:val="28"/>
          <w:szCs w:val="28"/>
        </w:rPr>
        <w:t>!</w:t>
      </w:r>
    </w:p>
    <w:p w:rsidR="004314AA" w:rsidRPr="004314AA" w:rsidRDefault="004314AA" w:rsidP="00BF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00" w:rsidRDefault="00BF5200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Times New Roman" w:hAnsi="Times New Roman" w:cs="Times New Roman"/>
          <w:sz w:val="28"/>
          <w:szCs w:val="28"/>
        </w:rPr>
        <w:t>В целях недопущения пожаров на территории района и стабилизации обстановки с пожарами, 6-й Иволгинский отряд ГПС РБ ПРЕДУПРЕЖДАЕТ, что несоблюдение правил пожарной безопасности может привести к гибели людей или уничтожению имущества‼</w:t>
      </w:r>
      <w:r w:rsidR="00F93F68">
        <w:rPr>
          <w:rFonts w:ascii="Times New Roman" w:hAnsi="Times New Roman" w:cs="Times New Roman"/>
          <w:sz w:val="28"/>
          <w:szCs w:val="28"/>
        </w:rPr>
        <w:t>!</w:t>
      </w:r>
    </w:p>
    <w:p w:rsidR="00E53ED3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3F68" w:rsidRPr="004314AA" w:rsidRDefault="00F93F68" w:rsidP="004314A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14AA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BF5200" w:rsidRPr="00BF5200" w:rsidRDefault="00BF5200" w:rsidP="00BF5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0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00">
        <w:rPr>
          <w:rFonts w:ascii="Segoe UI Symbol" w:hAnsi="Segoe UI Symbol" w:cs="Segoe UI Symbol"/>
          <w:sz w:val="28"/>
          <w:szCs w:val="28"/>
        </w:rPr>
        <w:t>☎</w:t>
      </w:r>
      <w:r w:rsidRPr="00BF5200">
        <w:rPr>
          <w:rFonts w:ascii="Times New Roman" w:hAnsi="Times New Roman" w:cs="Times New Roman"/>
          <w:sz w:val="28"/>
          <w:szCs w:val="28"/>
        </w:rPr>
        <w:t>Телефон пожарно-спасательной службы 01 сотовый телефон 101 или 112</w:t>
      </w:r>
    </w:p>
    <w:p w:rsidR="00E53ED3" w:rsidRDefault="00E53ED3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00" w:rsidRDefault="00F93F68" w:rsidP="00BB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br/>
        <w:t>Инструктор противопожарной профилактики 6-го Иволгинского района ГПС РБ</w:t>
      </w:r>
    </w:p>
    <w:sectPr w:rsidR="00BF5200" w:rsidSect="004314AA">
      <w:pgSz w:w="11906" w:h="16838"/>
      <w:pgMar w:top="284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C462A"/>
    <w:rsid w:val="00272800"/>
    <w:rsid w:val="004314AA"/>
    <w:rsid w:val="00644098"/>
    <w:rsid w:val="008D2BEC"/>
    <w:rsid w:val="00A530D1"/>
    <w:rsid w:val="00B3776F"/>
    <w:rsid w:val="00BB1367"/>
    <w:rsid w:val="00BF5200"/>
    <w:rsid w:val="00D5299C"/>
    <w:rsid w:val="00D56628"/>
    <w:rsid w:val="00DD1702"/>
    <w:rsid w:val="00E53ED3"/>
    <w:rsid w:val="00EE4B8D"/>
    <w:rsid w:val="00F9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2022-11-08T06:04:00Z</dcterms:created>
  <dcterms:modified xsi:type="dcterms:W3CDTF">2022-11-08T06:05:00Z</dcterms:modified>
</cp:coreProperties>
</file>