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F2" w:rsidRDefault="00EC5BF2" w:rsidP="00EC5BF2">
      <w:pPr>
        <w:jc w:val="both"/>
        <w:rPr>
          <w:rFonts w:ascii="Times New Roman" w:hAnsi="Times New Roman" w:cs="Times New Roman"/>
          <w:sz w:val="32"/>
          <w:szCs w:val="32"/>
        </w:rPr>
      </w:pPr>
      <w:r w:rsidRPr="00EC5BF2">
        <w:rPr>
          <w:rFonts w:ascii="Segoe UI Symbol" w:hAnsi="Segoe UI Symbol" w:cs="Segoe UI Symbol"/>
          <w:sz w:val="32"/>
          <w:szCs w:val="32"/>
        </w:rPr>
        <w:t>🚨</w:t>
      </w:r>
      <w:r w:rsidRPr="00EC5BF2">
        <w:rPr>
          <w:rFonts w:ascii="Times New Roman" w:hAnsi="Times New Roman" w:cs="Times New Roman"/>
          <w:sz w:val="32"/>
          <w:szCs w:val="32"/>
        </w:rPr>
        <w:t>Курение в нетрезвом состоянии- причина пожаров!</w:t>
      </w:r>
    </w:p>
    <w:p w:rsidR="00EC5BF2" w:rsidRPr="00EC5BF2" w:rsidRDefault="00EC5BF2" w:rsidP="00EC5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5B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163195</wp:posOffset>
            </wp:positionV>
            <wp:extent cx="4114800" cy="4114800"/>
            <wp:effectExtent l="0" t="0" r="0" b="0"/>
            <wp:wrapThrough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hrough>
            <wp:docPr id="1" name="Рисунок 1" descr="C:\Users\Татьяна\Desktop\Лиханова Инструктор\Статьи\изображение_viber_2022-08-17_12-34-46-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Лиханова Инструктор\Статьи\изображение_viber_2022-08-17_12-34-46-8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BF2">
        <w:rPr>
          <w:rFonts w:ascii="Times New Roman" w:hAnsi="Times New Roman" w:cs="Times New Roman"/>
          <w:sz w:val="26"/>
          <w:szCs w:val="26"/>
        </w:rPr>
        <w:t>Анализ причин пожаров по причине неосторожного курения показывает, что виновниками большинства из них являются сами жильцы, которые иногда пренебрегают элементарными правилами пожарной безопасности. А нередко неосторожность переходит в небрежность: неосторожное обращение с огнем при курении.</w:t>
      </w:r>
    </w:p>
    <w:p w:rsidR="00EC5BF2" w:rsidRPr="00EC5BF2" w:rsidRDefault="00EC5BF2" w:rsidP="00EC5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5BF2">
        <w:rPr>
          <w:rFonts w:ascii="Times New Roman" w:hAnsi="Times New Roman" w:cs="Times New Roman"/>
          <w:sz w:val="26"/>
          <w:szCs w:val="26"/>
        </w:rPr>
        <w:t>Курящих людей у нас много, отсюда и велика вероятность возникновения пожаров. Еще можно наблюдать, как отдельные люди, прикуривая, бросают спички и окурки на деревянные предметы, вблизи вещей, способных воспламениться при малейшем соприкосновении с огнем.</w:t>
      </w:r>
    </w:p>
    <w:p w:rsidR="00EC5BF2" w:rsidRPr="00EC5BF2" w:rsidRDefault="00EC5BF2" w:rsidP="00EC5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5BF2">
        <w:rPr>
          <w:rFonts w:ascii="Times New Roman" w:hAnsi="Times New Roman" w:cs="Times New Roman"/>
          <w:sz w:val="26"/>
          <w:szCs w:val="26"/>
        </w:rPr>
        <w:t>Очень опасно курить лежа, особенно в нетрезвом состоянии. Пьянство разлагающе действует на личность человека, приносит моральный и материальный ущерб окружающим, всему обществу в целом. К сожалению, не редки пожары, возникающие по небрежности при злоупотреблении спиртными напитками.</w:t>
      </w:r>
    </w:p>
    <w:p w:rsidR="00EC5BF2" w:rsidRPr="00EC5BF2" w:rsidRDefault="00EC5BF2" w:rsidP="00EC5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5BF2">
        <w:rPr>
          <w:rFonts w:ascii="Segoe UI Symbol" w:hAnsi="Segoe UI Symbol" w:cs="Segoe UI Symbol"/>
          <w:sz w:val="26"/>
          <w:szCs w:val="26"/>
        </w:rPr>
        <w:t>📣</w:t>
      </w:r>
      <w:r w:rsidRPr="00EC5BF2">
        <w:rPr>
          <w:rFonts w:ascii="Times New Roman" w:hAnsi="Times New Roman" w:cs="Times New Roman"/>
          <w:sz w:val="26"/>
          <w:szCs w:val="26"/>
        </w:rPr>
        <w:t>Уважаемые КУРИЛЬЩИКИ, огнеборцы 6-го Иволгинского отряда ГПС РБ напоминают вам о соблюдении элементарных мер предосторожности с сигаретами. Сигарета маленькая, но очень опасная, а в руках пьяного человека она вдвойне опасна и может причинить много бед, как самому пьяному курильщику, так и тем, кто с ним окажется рядом. Только соблюдение требований пожарной безопасности поможет Вам избежать непоправимых ошибок, уберечь своё имущество, жильё и спасти жизнь! Ведь иногда они тлеют долго и могут стать причиной пожара.</w:t>
      </w:r>
    </w:p>
    <w:p w:rsidR="00EC5BF2" w:rsidRPr="00EC5BF2" w:rsidRDefault="00EC5BF2" w:rsidP="00EC5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5BF2">
        <w:rPr>
          <w:rFonts w:ascii="Times New Roman" w:hAnsi="Times New Roman" w:cs="Times New Roman"/>
          <w:sz w:val="26"/>
          <w:szCs w:val="26"/>
        </w:rPr>
        <w:t>Курящим людям рекомендуется приобрести большие глубокие пепельницы и регулярно их очищать, чтобы не случилось беды. Можно заменить пепельницы стеклянными банками.</w:t>
      </w:r>
    </w:p>
    <w:p w:rsidR="00EC5BF2" w:rsidRPr="00EC5BF2" w:rsidRDefault="00EC5BF2" w:rsidP="00EC5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5BF2">
        <w:rPr>
          <w:rFonts w:ascii="Times New Roman" w:hAnsi="Times New Roman" w:cs="Times New Roman"/>
          <w:sz w:val="26"/>
          <w:szCs w:val="26"/>
        </w:rPr>
        <w:t>Прежде чем выбросить содержимое пепельниц в мусорное ведро, обязательно окончательно затушите окурки водой. Не допускайте курения в квартире, а тем более в постели или сидя на диване или в кресле, особенно после употребления алкоголя; Следите, чтобы пепел не попал на горючие вещи или пол, тщательно тушите окурки.</w:t>
      </w:r>
    </w:p>
    <w:p w:rsidR="00EC5BF2" w:rsidRPr="00EC5BF2" w:rsidRDefault="00EC5BF2" w:rsidP="00EC5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5BF2">
        <w:rPr>
          <w:rFonts w:ascii="Segoe UI Symbol" w:hAnsi="Segoe UI Symbol" w:cs="Segoe UI Symbol"/>
          <w:sz w:val="26"/>
          <w:szCs w:val="26"/>
        </w:rPr>
        <w:t>☝</w:t>
      </w:r>
      <w:r w:rsidRPr="00EC5BF2">
        <w:rPr>
          <w:rFonts w:ascii="Times New Roman" w:hAnsi="Times New Roman" w:cs="Times New Roman"/>
          <w:sz w:val="26"/>
          <w:szCs w:val="26"/>
        </w:rPr>
        <w:t>Помните о том, что курение в постели, особенно, в нетрезвом состоянии, зачастую заканчивается плачевно.</w:t>
      </w:r>
    </w:p>
    <w:p w:rsidR="00EC5BF2" w:rsidRDefault="00EC5BF2" w:rsidP="00EC5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5BF2">
        <w:rPr>
          <w:rFonts w:ascii="Segoe UI Symbol" w:hAnsi="Segoe UI Symbol" w:cs="Segoe UI Symbol"/>
          <w:sz w:val="26"/>
          <w:szCs w:val="26"/>
        </w:rPr>
        <w:t>🔥</w:t>
      </w:r>
      <w:r w:rsidRPr="00EC5BF2">
        <w:rPr>
          <w:rFonts w:ascii="Times New Roman" w:hAnsi="Times New Roman" w:cs="Times New Roman"/>
          <w:sz w:val="26"/>
          <w:szCs w:val="26"/>
        </w:rPr>
        <w:t>Огонь не прощает беспечности!!!</w:t>
      </w:r>
    </w:p>
    <w:p w:rsidR="00EC5BF2" w:rsidRPr="00EC5BF2" w:rsidRDefault="00EC5BF2" w:rsidP="00EC5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612C8" w:rsidRDefault="00EC5BF2" w:rsidP="00EC5B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BF2">
        <w:rPr>
          <w:rFonts w:ascii="Times New Roman" w:hAnsi="Times New Roman" w:cs="Times New Roman"/>
          <w:sz w:val="26"/>
          <w:szCs w:val="26"/>
        </w:rPr>
        <w:t>Если же случилась беда - немедленно звоните по телефону «101» или «1</w:t>
      </w:r>
      <w:r w:rsidRPr="00EC5BF2">
        <w:rPr>
          <w:rFonts w:ascii="Times New Roman" w:hAnsi="Times New Roman" w:cs="Times New Roman"/>
          <w:sz w:val="26"/>
          <w:szCs w:val="26"/>
        </w:rPr>
        <w:t>12</w:t>
      </w:r>
      <w:r w:rsidRPr="00EC5BF2">
        <w:rPr>
          <w:rFonts w:ascii="Times New Roman" w:hAnsi="Times New Roman" w:cs="Times New Roman"/>
          <w:sz w:val="26"/>
          <w:szCs w:val="26"/>
        </w:rPr>
        <w:t>»!</w:t>
      </w:r>
    </w:p>
    <w:p w:rsidR="00EC5BF2" w:rsidRDefault="00EC5BF2" w:rsidP="00EC5B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BF2" w:rsidRDefault="00EC5BF2" w:rsidP="00EC5B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уважением,</w:t>
      </w:r>
    </w:p>
    <w:p w:rsidR="00EC5BF2" w:rsidRPr="00EC5BF2" w:rsidRDefault="00EC5BF2" w:rsidP="00EC5B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Инструктор прот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ивопожарной профилактики 6-го Иволгинского отряда ГПС РБ </w:t>
      </w:r>
    </w:p>
    <w:sectPr w:rsidR="00EC5BF2" w:rsidRPr="00EC5BF2" w:rsidSect="00EC5BF2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F2"/>
    <w:rsid w:val="008612C8"/>
    <w:rsid w:val="00E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2B95-746F-4881-8BF6-86392458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2022-08-18T05:34:00Z</dcterms:created>
  <dcterms:modified xsi:type="dcterms:W3CDTF">2022-08-18T05:41:00Z</dcterms:modified>
</cp:coreProperties>
</file>